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6" w:type="dxa"/>
        <w:tblInd w:w="-6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48C" w:rsidTr="00860219">
        <w:trPr>
          <w:trHeight w:val="14199"/>
        </w:trPr>
        <w:tc>
          <w:tcPr>
            <w:tcW w:w="10206" w:type="dxa"/>
          </w:tcPr>
          <w:p w:rsidR="00B9648C" w:rsidRPr="00A33A67" w:rsidRDefault="00B9648C" w:rsidP="00B9648C">
            <w:pPr>
              <w:spacing w:line="460" w:lineRule="exact"/>
              <w:rPr>
                <w:rFonts w:ascii="Meiryo UI" w:eastAsia="SimSun" w:hAnsi="Meiryo UI" w:cs="Meiryo UI"/>
                <w:color w:val="FFFFFF"/>
                <w:sz w:val="40"/>
                <w:szCs w:val="28"/>
                <w:lang w:eastAsia="zh-CN"/>
              </w:rPr>
            </w:pPr>
          </w:p>
          <w:p w:rsidR="00B9648C" w:rsidRPr="001111C0" w:rsidRDefault="003A286A" w:rsidP="000D3B51">
            <w:pPr>
              <w:jc w:val="center"/>
              <w:rPr>
                <w:rFonts w:ascii="Meiryo UI" w:eastAsia="SimSun" w:hAnsi="Meiryo UI" w:cs="Meiryo UI"/>
                <w:color w:val="FFFFFF" w:themeColor="background1"/>
                <w:sz w:val="44"/>
                <w:szCs w:val="28"/>
                <w:highlight w:val="black"/>
              </w:rPr>
            </w:pPr>
            <w:r w:rsidRPr="001111C0">
              <w:rPr>
                <w:rFonts w:ascii="Meiryo UI" w:eastAsia="Meiryo UI" w:hAnsi="Meiryo UI" w:cs="Meiryo UI" w:hint="eastAsia"/>
                <w:color w:val="FFFFFF" w:themeColor="background1"/>
                <w:sz w:val="40"/>
                <w:szCs w:val="28"/>
                <w:highlight w:val="black"/>
              </w:rPr>
              <w:t>令和元</w:t>
            </w:r>
            <w:r w:rsidR="00B9648C" w:rsidRPr="001111C0">
              <w:rPr>
                <w:rFonts w:ascii="Meiryo UI" w:eastAsia="Meiryo UI" w:hAnsi="Meiryo UI" w:cs="Meiryo UI" w:hint="eastAsia"/>
                <w:color w:val="FFFFFF" w:themeColor="background1"/>
                <w:sz w:val="40"/>
                <w:szCs w:val="28"/>
                <w:highlight w:val="black"/>
                <w:lang w:eastAsia="zh-CN"/>
              </w:rPr>
              <w:t>年度青森県医師修学資金修学生</w:t>
            </w:r>
            <w:r w:rsidR="004D2031" w:rsidRPr="001111C0">
              <w:rPr>
                <w:rFonts w:ascii="Meiryo UI" w:eastAsia="Meiryo UI" w:hAnsi="Meiryo UI" w:cs="Meiryo UI" w:hint="eastAsia"/>
                <w:color w:val="FFFFFF" w:themeColor="background1"/>
                <w:sz w:val="40"/>
                <w:szCs w:val="28"/>
                <w:highlight w:val="black"/>
              </w:rPr>
              <w:t xml:space="preserve"> </w:t>
            </w:r>
            <w:r w:rsidR="00AB7EA3" w:rsidRPr="001111C0">
              <w:rPr>
                <w:rFonts w:ascii="Meiryo UI" w:eastAsia="Meiryo UI" w:hAnsi="Meiryo UI" w:cs="Meiryo UI" w:hint="eastAsia"/>
                <w:color w:val="FFFFFF" w:themeColor="background1"/>
                <w:sz w:val="40"/>
                <w:szCs w:val="28"/>
                <w:highlight w:val="black"/>
              </w:rPr>
              <w:t>３</w:t>
            </w:r>
            <w:r w:rsidR="00301C16" w:rsidRPr="001111C0">
              <w:rPr>
                <w:rFonts w:ascii="Meiryo UI" w:eastAsia="Meiryo UI" w:hAnsi="Meiryo UI" w:cs="Meiryo UI" w:hint="eastAsia"/>
                <w:color w:val="FFFFFF" w:themeColor="background1"/>
                <w:sz w:val="40"/>
                <w:szCs w:val="28"/>
                <w:highlight w:val="black"/>
              </w:rPr>
              <w:t>次</w:t>
            </w:r>
            <w:r w:rsidR="00B9648C" w:rsidRPr="001111C0">
              <w:rPr>
                <w:rFonts w:ascii="Meiryo UI" w:eastAsia="Meiryo UI" w:hAnsi="Meiryo UI" w:cs="Meiryo UI" w:hint="eastAsia"/>
                <w:color w:val="FFFFFF" w:themeColor="background1"/>
                <w:sz w:val="40"/>
                <w:szCs w:val="28"/>
                <w:highlight w:val="black"/>
                <w:lang w:eastAsia="zh-CN"/>
              </w:rPr>
              <w:t>募集案内</w:t>
            </w:r>
          </w:p>
          <w:p w:rsidR="00E55A84" w:rsidRDefault="00E55A84" w:rsidP="00E55A84">
            <w:pPr>
              <w:spacing w:line="460" w:lineRule="exact"/>
              <w:rPr>
                <w:rFonts w:ascii="Meiryo UI" w:eastAsia="Meiryo UI" w:hAnsi="Meiryo UI" w:cs="Meiryo UI"/>
                <w:sz w:val="28"/>
                <w:szCs w:val="22"/>
              </w:rPr>
            </w:pPr>
          </w:p>
          <w:tbl>
            <w:tblPr>
              <w:tblStyle w:val="a9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E55A84" w:rsidTr="00E55A84">
              <w:tc>
                <w:tcPr>
                  <w:tcW w:w="9639" w:type="dxa"/>
                </w:tcPr>
                <w:p w:rsidR="00E55A84" w:rsidRDefault="00E55A84" w:rsidP="004D2031">
                  <w:pPr>
                    <w:spacing w:line="460" w:lineRule="exact"/>
                    <w:rPr>
                      <w:rFonts w:ascii="Meiryo UI" w:eastAsia="Meiryo UI" w:hAnsi="Meiryo UI" w:cs="Meiryo UI"/>
                      <w:sz w:val="28"/>
                      <w:szCs w:val="22"/>
                    </w:rPr>
                  </w:pPr>
                  <w:r w:rsidRPr="004D2031">
                    <w:rPr>
                      <w:rFonts w:ascii="Meiryo UI" w:eastAsia="Meiryo UI" w:hAnsi="Meiryo UI" w:cs="Meiryo UI" w:hint="eastAsia"/>
                      <w:sz w:val="28"/>
                      <w:szCs w:val="22"/>
                    </w:rPr>
                    <w:t>青森県では、青森県医師修学資金貸与条例に基づき、青森県外の大学で医学を専攻する本県出身者で、将来県内の病院等に勤務しようとする方</w:t>
                  </w:r>
                  <w:r>
                    <w:rPr>
                      <w:rFonts w:ascii="Meiryo UI" w:eastAsia="Meiryo UI" w:hAnsi="Meiryo UI" w:cs="Meiryo UI" w:hint="eastAsia"/>
                      <w:sz w:val="28"/>
                      <w:szCs w:val="22"/>
                    </w:rPr>
                    <w:t>に</w:t>
                  </w:r>
                  <w:r w:rsidRPr="004D2031">
                    <w:rPr>
                      <w:rFonts w:ascii="Meiryo UI" w:eastAsia="Meiryo UI" w:hAnsi="Meiryo UI" w:cs="Meiryo UI" w:hint="eastAsia"/>
                      <w:sz w:val="28"/>
                      <w:szCs w:val="22"/>
                    </w:rPr>
                    <w:t>修学資金を貸与します。</w:t>
                  </w:r>
                </w:p>
              </w:tc>
            </w:tr>
          </w:tbl>
          <w:p w:rsidR="004D2031" w:rsidRPr="004D2031" w:rsidRDefault="004D2031" w:rsidP="00E3218F">
            <w:pPr>
              <w:spacing w:line="460" w:lineRule="exact"/>
              <w:ind w:firstLineChars="100" w:firstLine="273"/>
              <w:rPr>
                <w:rFonts w:ascii="Meiryo UI" w:eastAsia="Meiryo UI" w:hAnsi="Meiryo UI" w:cs="Meiryo UI"/>
                <w:b/>
                <w:sz w:val="28"/>
                <w:szCs w:val="22"/>
              </w:rPr>
            </w:pPr>
            <w:r w:rsidRPr="004D2031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>１　募集定員</w:t>
            </w:r>
            <w:r w:rsidR="00E3218F">
              <w:rPr>
                <w:rFonts w:ascii="Meiryo UI" w:eastAsia="Meiryo UI" w:hAnsi="Meiryo UI" w:cs="Meiryo UI"/>
                <w:b/>
                <w:sz w:val="28"/>
                <w:szCs w:val="22"/>
              </w:rPr>
              <w:t xml:space="preserve">　</w:t>
            </w:r>
            <w:r w:rsidRPr="004D2031">
              <w:rPr>
                <w:rFonts w:ascii="Meiryo UI" w:eastAsia="Meiryo UI" w:hAnsi="Meiryo UI" w:cs="Meiryo UI"/>
                <w:b/>
                <w:sz w:val="28"/>
                <w:szCs w:val="22"/>
              </w:rPr>
              <w:t xml:space="preserve">　</w:t>
            </w:r>
            <w:r w:rsidR="00E55A84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 </w:t>
            </w:r>
            <w:r w:rsidRPr="004D2031">
              <w:rPr>
                <w:rFonts w:ascii="Meiryo UI" w:eastAsia="Meiryo UI" w:hAnsi="Meiryo UI" w:cs="Meiryo UI" w:hint="eastAsia"/>
                <w:sz w:val="24"/>
                <w:szCs w:val="22"/>
              </w:rPr>
              <w:t>３名程度</w:t>
            </w:r>
          </w:p>
          <w:p w:rsidR="004D2031" w:rsidRPr="004D2031" w:rsidRDefault="004D2031" w:rsidP="00E3218F">
            <w:pPr>
              <w:spacing w:line="460" w:lineRule="exact"/>
              <w:ind w:firstLineChars="100" w:firstLine="273"/>
              <w:rPr>
                <w:rFonts w:ascii="Meiryo UI" w:eastAsia="Meiryo UI" w:hAnsi="Meiryo UI" w:cs="Meiryo UI"/>
                <w:b/>
                <w:sz w:val="28"/>
                <w:szCs w:val="22"/>
              </w:rPr>
            </w:pPr>
            <w:r w:rsidRPr="004D2031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>２</w:t>
            </w:r>
            <w:r w:rsidR="00E3218F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　</w:t>
            </w:r>
            <w:r w:rsidR="00E3218F" w:rsidRPr="001111C0">
              <w:rPr>
                <w:rFonts w:ascii="Meiryo UI" w:eastAsia="Meiryo UI" w:hAnsi="Meiryo UI" w:cs="Meiryo UI" w:hint="eastAsia"/>
                <w:b/>
                <w:w w:val="77"/>
                <w:kern w:val="0"/>
                <w:sz w:val="28"/>
                <w:szCs w:val="22"/>
                <w:fitText w:val="1092" w:id="1379700480"/>
              </w:rPr>
              <w:t>貸与内容</w:t>
            </w:r>
            <w:r w:rsidR="00E3218F" w:rsidRPr="001111C0">
              <w:rPr>
                <w:rFonts w:ascii="Meiryo UI" w:eastAsia="Meiryo UI" w:hAnsi="Meiryo UI" w:cs="Meiryo UI" w:hint="eastAsia"/>
                <w:b/>
                <w:spacing w:val="15"/>
                <w:w w:val="77"/>
                <w:kern w:val="0"/>
                <w:sz w:val="28"/>
                <w:szCs w:val="22"/>
                <w:fitText w:val="1092" w:id="1379700480"/>
              </w:rPr>
              <w:t>等</w:t>
            </w:r>
            <w:r w:rsidRPr="004D2031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E3218F" w:rsidRPr="001111C0" w:rsidRDefault="004D2031" w:rsidP="00E3218F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</w:pP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（1）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pacing w:val="33"/>
                <w:kern w:val="0"/>
                <w:sz w:val="24"/>
                <w:szCs w:val="22"/>
                <w:fitText w:val="852" w:id="1379650816"/>
              </w:rPr>
              <w:t>貸与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2"/>
                <w:fitText w:val="852" w:id="1379650816"/>
              </w:rPr>
              <w:t>額</w:t>
            </w:r>
            <w:r w:rsidR="00E55A84" w:rsidRPr="001111C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2"/>
              </w:rPr>
              <w:t xml:space="preserve">　：　 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2"/>
              </w:rPr>
              <w:t>自宅外通学者</w:t>
            </w:r>
            <w:r w:rsidR="00E324BA" w:rsidRPr="001111C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2"/>
              </w:rPr>
              <w:t xml:space="preserve">　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2"/>
              </w:rPr>
              <w:t xml:space="preserve">　</w:t>
            </w:r>
            <w:r w:rsidR="00E324BA" w:rsidRPr="001111C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2"/>
              </w:rPr>
              <w:t xml:space="preserve">　</w:t>
            </w:r>
            <w:r w:rsidR="006F5235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月額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15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万円 </w:t>
            </w:r>
            <w:r w:rsidR="00E3218F" w:rsidRPr="001111C0"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  <w:t xml:space="preserve">　　</w:t>
            </w:r>
            <w:r w:rsidR="00E315D6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　</w:t>
            </w:r>
            <w:r w:rsidR="00860219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　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2"/>
                <w:lang w:eastAsia="zh-CN"/>
              </w:rPr>
              <w:t>自宅通学者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  <w:lang w:eastAsia="zh-CN"/>
              </w:rPr>
              <w:t xml:space="preserve">　　　</w:t>
            </w:r>
            <w:r w:rsidR="006F5235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  <w:lang w:eastAsia="zh-CN"/>
              </w:rPr>
              <w:t>月額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 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  <w:lang w:eastAsia="zh-CN"/>
              </w:rPr>
              <w:t>9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  <w:lang w:eastAsia="zh-CN"/>
              </w:rPr>
              <w:t>万円</w:t>
            </w:r>
          </w:p>
          <w:p w:rsidR="004D2031" w:rsidRPr="001111C0" w:rsidRDefault="00E3218F" w:rsidP="00E55A84">
            <w:pPr>
              <w:spacing w:line="460" w:lineRule="exact"/>
              <w:ind w:firstLineChars="1000" w:firstLine="2333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</w:pP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入学料　</w:t>
            </w:r>
            <w:r w:rsidR="00E324BA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　　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28万2千円</w:t>
            </w:r>
          </w:p>
          <w:p w:rsidR="004D2031" w:rsidRPr="001111C0" w:rsidRDefault="004D2031" w:rsidP="00E55A84">
            <w:pPr>
              <w:spacing w:line="460" w:lineRule="exact"/>
              <w:ind w:firstLineChars="1000" w:firstLine="2333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</w:pP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※　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自宅通学者であっても、特別な事情がある場合は月15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万円を貸与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します。</w:t>
            </w:r>
          </w:p>
          <w:p w:rsidR="00E3218F" w:rsidRPr="001111C0" w:rsidRDefault="004D2031" w:rsidP="00E3218F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</w:pP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（2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）貸与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方法　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：　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毎月、本人の指定した銀行口座への振込み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いたします。</w:t>
            </w:r>
          </w:p>
          <w:p w:rsidR="00AB7EA3" w:rsidRPr="001111C0" w:rsidRDefault="00301C16" w:rsidP="00AB7EA3">
            <w:pPr>
              <w:spacing w:line="460" w:lineRule="exact"/>
              <w:ind w:firstLineChars="1000" w:firstLine="2333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</w:pP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※</w:t>
            </w:r>
            <w:r w:rsidR="00E315D6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　</w:t>
            </w:r>
            <w:r w:rsidR="00AB7EA3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令和元年１２月分並びに令和２年１月分及び２月分については、３月分</w:t>
            </w:r>
          </w:p>
          <w:p w:rsidR="004D2031" w:rsidRPr="001111C0" w:rsidRDefault="00AB7EA3" w:rsidP="00AB7EA3">
            <w:pPr>
              <w:spacing w:line="460" w:lineRule="exact"/>
              <w:ind w:firstLineChars="1100" w:firstLine="2567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</w:pP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と合わせて振込予定。</w:t>
            </w:r>
          </w:p>
          <w:p w:rsidR="004D2031" w:rsidRPr="001111C0" w:rsidRDefault="004D2031" w:rsidP="00E3218F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</w:pP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（3）貸与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期間　：　契約した月から大学を卒業する月まで（正規の修学期間に限ります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。）</w:t>
            </w:r>
          </w:p>
          <w:p w:rsidR="004D2031" w:rsidRPr="001111C0" w:rsidRDefault="004D2031" w:rsidP="00E3218F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  <w:lang w:eastAsia="zh-TW"/>
              </w:rPr>
            </w:pP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  <w:lang w:eastAsia="zh-TW"/>
              </w:rPr>
              <w:t>（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4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  <w:lang w:eastAsia="zh-TW"/>
              </w:rPr>
              <w:t xml:space="preserve">）貸付利息　：　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  <w:lang w:eastAsia="zh-TW"/>
              </w:rPr>
              <w:t>無利息</w:t>
            </w:r>
          </w:p>
          <w:p w:rsidR="00E3218F" w:rsidRPr="001111C0" w:rsidRDefault="004D2031" w:rsidP="00E3218F">
            <w:pPr>
              <w:spacing w:line="460" w:lineRule="exact"/>
              <w:ind w:leftChars="100" w:left="670" w:hangingChars="200" w:hanging="467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</w:pP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（5</w:t>
            </w:r>
            <w:r w:rsidR="00E3218F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）返還免除　：　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卒業後、県内の病院・診療所・保健所・大学医学部において、貸与期間の１</w:t>
            </w:r>
            <w:r w:rsidR="00E55A84" w:rsidRPr="001111C0"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  <w:t>.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５</w:t>
            </w:r>
          </w:p>
          <w:p w:rsidR="004D2031" w:rsidRPr="001111C0" w:rsidRDefault="00E3218F" w:rsidP="00E3218F">
            <w:pPr>
              <w:spacing w:line="460" w:lineRule="exact"/>
              <w:ind w:leftChars="100" w:left="670" w:hangingChars="200" w:hanging="467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</w:pPr>
            <w:r w:rsidRPr="001111C0"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  <w:t xml:space="preserve">　　　　　　　　　　　　　</w:t>
            </w:r>
            <w:r w:rsidR="00E55A84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 xml:space="preserve"> </w:t>
            </w:r>
            <w:r w:rsidR="004D2031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倍の期間勤務した場合には、返還債務を免除します。</w:t>
            </w:r>
          </w:p>
          <w:p w:rsidR="004D2031" w:rsidRPr="001111C0" w:rsidRDefault="00E3218F" w:rsidP="00E3218F">
            <w:pPr>
              <w:spacing w:line="460" w:lineRule="exact"/>
              <w:ind w:firstLineChars="100" w:firstLine="273"/>
              <w:rPr>
                <w:rFonts w:ascii="Meiryo UI" w:eastAsia="Meiryo UI" w:hAnsi="Meiryo UI" w:cs="Meiryo UI"/>
                <w:color w:val="000000" w:themeColor="text1"/>
                <w:sz w:val="24"/>
                <w:szCs w:val="22"/>
              </w:rPr>
            </w:pPr>
            <w:r w:rsidRPr="001111C0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  <w:szCs w:val="22"/>
                <w:lang w:eastAsia="zh-TW"/>
              </w:rPr>
              <w:t>３</w:t>
            </w:r>
            <w:r w:rsidR="004D2031" w:rsidRPr="001111C0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  <w:szCs w:val="22"/>
                <w:lang w:eastAsia="zh-TW"/>
              </w:rPr>
              <w:t xml:space="preserve">　募集</w:t>
            </w:r>
            <w:r w:rsidR="004D2031" w:rsidRPr="001111C0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  <w:szCs w:val="22"/>
              </w:rPr>
              <w:t>期間</w:t>
            </w:r>
            <w:r w:rsidRPr="001111C0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  <w:szCs w:val="22"/>
              </w:rPr>
              <w:t xml:space="preserve">　　</w:t>
            </w:r>
            <w:r w:rsidR="00E55A84" w:rsidRPr="001111C0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163B01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令和元</w:t>
            </w:r>
            <w:r w:rsidR="00AB7EA3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年１２</w:t>
            </w:r>
            <w:r w:rsidR="0060465A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月</w:t>
            </w:r>
            <w:r w:rsidR="00AB7EA3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６日（金</w:t>
            </w:r>
            <w:r w:rsidR="004D2031"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2"/>
              </w:rPr>
              <w:t>）まで</w:t>
            </w:r>
          </w:p>
          <w:p w:rsidR="00E3218F" w:rsidRPr="001111C0" w:rsidRDefault="00E3218F" w:rsidP="00E3218F">
            <w:pPr>
              <w:spacing w:line="460" w:lineRule="exact"/>
              <w:ind w:firstLineChars="100" w:firstLine="273"/>
              <w:rPr>
                <w:rFonts w:ascii="Meiryo UI" w:eastAsia="Meiryo UI" w:hAnsi="Meiryo UI" w:cs="Meiryo UI"/>
                <w:b/>
                <w:color w:val="000000" w:themeColor="text1"/>
                <w:sz w:val="28"/>
              </w:rPr>
            </w:pPr>
            <w:r w:rsidRPr="001111C0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</w:rPr>
              <w:t>４　選考方法</w:t>
            </w:r>
            <w:r w:rsidRPr="001111C0">
              <w:rPr>
                <w:rFonts w:ascii="Meiryo UI" w:eastAsia="Meiryo UI" w:hAnsi="Meiryo UI" w:cs="Meiryo UI"/>
                <w:b/>
                <w:color w:val="000000" w:themeColor="text1"/>
                <w:sz w:val="28"/>
              </w:rPr>
              <w:t xml:space="preserve">　　</w:t>
            </w:r>
            <w:r w:rsidR="00E55A84" w:rsidRPr="001111C0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</w:rPr>
              <w:t xml:space="preserve"> </w:t>
            </w:r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選考は２段階方式で</w:t>
            </w:r>
            <w:bookmarkStart w:id="0" w:name="_GoBack"/>
            <w:bookmarkEnd w:id="0"/>
            <w:r w:rsidRPr="001111C0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行います。</w:t>
            </w:r>
          </w:p>
          <w:p w:rsidR="00E55A84" w:rsidRDefault="00E3218F" w:rsidP="00E55A84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sz w:val="24"/>
              </w:rPr>
            </w:pPr>
            <w:r w:rsidRPr="00E3218F">
              <w:rPr>
                <w:rFonts w:ascii="Meiryo UI" w:eastAsia="Meiryo UI" w:hAnsi="Meiryo UI" w:cs="Meiryo UI" w:hint="eastAsia"/>
                <w:sz w:val="24"/>
              </w:rPr>
              <w:t>（1）１次選考</w:t>
            </w:r>
            <w:r>
              <w:rPr>
                <w:rFonts w:ascii="Meiryo UI" w:eastAsia="Meiryo UI" w:hAnsi="Meiryo UI" w:cs="Meiryo UI"/>
                <w:sz w:val="24"/>
              </w:rPr>
              <w:t xml:space="preserve">　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>：</w:t>
            </w:r>
            <w:r>
              <w:rPr>
                <w:rFonts w:ascii="Meiryo UI" w:eastAsia="Meiryo UI" w:hAnsi="Meiryo UI" w:cs="Meiryo UI"/>
                <w:sz w:val="24"/>
              </w:rPr>
              <w:t xml:space="preserve">　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>提出書類の審査等により選考します。</w:t>
            </w:r>
          </w:p>
          <w:p w:rsidR="00E3218F" w:rsidRPr="00E3218F" w:rsidRDefault="00E55A84" w:rsidP="00E55A84">
            <w:pPr>
              <w:spacing w:line="460" w:lineRule="exact"/>
              <w:ind w:firstLineChars="1000" w:firstLine="2333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審査に際して、家族の経済的状況等が考慮されます。</w:t>
            </w:r>
          </w:p>
          <w:p w:rsidR="00E3218F" w:rsidRPr="00E3218F" w:rsidRDefault="00E3218F" w:rsidP="00E55A84">
            <w:pPr>
              <w:spacing w:line="460" w:lineRule="exact"/>
              <w:ind w:firstLineChars="100" w:firstLine="233"/>
              <w:rPr>
                <w:rFonts w:ascii="Meiryo UI" w:eastAsia="Meiryo UI" w:hAnsi="Meiryo UI" w:cs="Meiryo UI"/>
                <w:sz w:val="24"/>
              </w:rPr>
            </w:pPr>
            <w:r w:rsidRPr="00E3218F">
              <w:rPr>
                <w:rFonts w:ascii="Meiryo UI" w:eastAsia="Meiryo UI" w:hAnsi="Meiryo UI" w:cs="Meiryo UI" w:hint="eastAsia"/>
                <w:sz w:val="24"/>
              </w:rPr>
              <w:t>（2）２次選考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 xml:space="preserve">　：　１次選考者と面接を行い、</w:t>
            </w:r>
            <w:r w:rsidRPr="00E3218F">
              <w:rPr>
                <w:rFonts w:ascii="Meiryo UI" w:eastAsia="Meiryo UI" w:hAnsi="Meiryo UI" w:cs="Meiryo UI" w:hint="eastAsia"/>
                <w:sz w:val="24"/>
              </w:rPr>
              <w:t>決定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>します</w:t>
            </w:r>
            <w:r w:rsidRPr="00E3218F">
              <w:rPr>
                <w:rFonts w:ascii="Meiryo UI" w:eastAsia="Meiryo UI" w:hAnsi="Meiryo UI" w:cs="Meiryo UI" w:hint="eastAsia"/>
                <w:sz w:val="24"/>
              </w:rPr>
              <w:t>。</w:t>
            </w:r>
          </w:p>
          <w:p w:rsidR="004D2031" w:rsidRPr="001111C0" w:rsidRDefault="001111C0" w:rsidP="001111C0">
            <w:pPr>
              <w:spacing w:line="460" w:lineRule="exact"/>
              <w:ind w:firstLineChars="100" w:firstLine="313"/>
              <w:rPr>
                <w:rFonts w:ascii="Meiryo UI" w:eastAsia="Meiryo UI" w:hAnsi="Meiryo UI" w:cs="Meiryo UI"/>
                <w:strike/>
                <w:color w:val="FF0000"/>
                <w:sz w:val="24"/>
              </w:rPr>
            </w:pPr>
            <w:r w:rsidRPr="00E31EAC">
              <w:rPr>
                <w:rFonts w:ascii="Meiryo UI" w:eastAsia="SimSun" w:hAnsi="Meiryo UI" w:cs="Meiryo UI" w:hint="eastAsia"/>
                <w:strike/>
                <w:noProof/>
                <w:color w:val="FF0000"/>
                <w:sz w:val="32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F0213AF">
                  <wp:simplePos x="0" y="0"/>
                  <wp:positionH relativeFrom="column">
                    <wp:posOffset>4107180</wp:posOffset>
                  </wp:positionH>
                  <wp:positionV relativeFrom="paragraph">
                    <wp:posOffset>228600</wp:posOffset>
                  </wp:positionV>
                  <wp:extent cx="2259965" cy="1581150"/>
                  <wp:effectExtent l="0" t="0" r="6985" b="0"/>
                  <wp:wrapSquare wrapText="bothSides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6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A84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>５</w:t>
            </w:r>
            <w:r w:rsidR="004D2031" w:rsidRPr="00E55A84"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　制度等のお問い合わせ先　　</w:t>
            </w:r>
            <w:r w:rsidR="004D2031" w:rsidRPr="00176C02">
              <w:rPr>
                <w:rFonts w:ascii="Meiryo UI" w:eastAsia="Meiryo UI" w:hAnsi="Meiryo UI" w:cs="Meiryo UI" w:hint="eastAsia"/>
                <w:b/>
                <w:sz w:val="24"/>
                <w:szCs w:val="22"/>
              </w:rPr>
              <w:t xml:space="preserve">　　　　　　　　　　　　　　　　　　　　　　　　　　　　　　　　　　　　　　　　</w:t>
            </w:r>
          </w:p>
          <w:p w:rsidR="00E324BA" w:rsidRDefault="00E324BA" w:rsidP="00E324BA">
            <w:pPr>
              <w:spacing w:line="460" w:lineRule="exact"/>
              <w:ind w:firstLineChars="300" w:firstLine="700"/>
              <w:rPr>
                <w:rFonts w:ascii="Meiryo UI" w:eastAsia="Meiryo UI" w:hAnsi="Meiryo UI" w:cs="Meiryo UI"/>
                <w:sz w:val="24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2"/>
              </w:rPr>
              <w:t>〒0</w:t>
            </w:r>
            <w:r>
              <w:rPr>
                <w:rFonts w:ascii="Meiryo UI" w:eastAsia="Meiryo UI" w:hAnsi="Meiryo UI" w:cs="Meiryo UI"/>
                <w:sz w:val="24"/>
                <w:szCs w:val="22"/>
              </w:rPr>
              <w:t>30-8570青森市長島</w:t>
            </w:r>
            <w:r>
              <w:rPr>
                <w:rFonts w:ascii="Meiryo UI" w:eastAsia="Meiryo UI" w:hAnsi="Meiryo UI" w:cs="Meiryo UI" w:hint="eastAsia"/>
                <w:sz w:val="24"/>
                <w:szCs w:val="22"/>
              </w:rPr>
              <w:t>1丁目1番1号</w:t>
            </w:r>
          </w:p>
          <w:p w:rsidR="00E55A84" w:rsidRPr="00E324BA" w:rsidRDefault="004D2031" w:rsidP="00E324BA">
            <w:pPr>
              <w:spacing w:line="460" w:lineRule="exact"/>
              <w:ind w:firstLineChars="300" w:firstLine="700"/>
              <w:rPr>
                <w:rFonts w:ascii="Meiryo UI" w:eastAsia="Meiryo UI" w:hAnsi="Meiryo UI" w:cs="Meiryo UI"/>
                <w:sz w:val="24"/>
                <w:szCs w:val="22"/>
              </w:rPr>
            </w:pPr>
            <w:r w:rsidRPr="00E55A84">
              <w:rPr>
                <w:rFonts w:ascii="Meiryo UI" w:eastAsia="Meiryo UI" w:hAnsi="Meiryo UI" w:cs="Meiryo UI" w:hint="eastAsia"/>
                <w:sz w:val="24"/>
                <w:szCs w:val="22"/>
              </w:rPr>
              <w:t>青森県 健康福祉部 医療薬務課</w:t>
            </w:r>
            <w:r w:rsidR="00E324BA">
              <w:rPr>
                <w:rFonts w:ascii="Meiryo UI" w:eastAsia="Meiryo UI" w:hAnsi="Meiryo UI" w:cs="Meiryo UI" w:hint="eastAsia"/>
                <w:sz w:val="24"/>
                <w:szCs w:val="22"/>
              </w:rPr>
              <w:t xml:space="preserve"> </w:t>
            </w:r>
            <w:r w:rsidRPr="00E55A84">
              <w:rPr>
                <w:rFonts w:ascii="Meiryo UI" w:eastAsia="Meiryo UI" w:hAnsi="Meiryo UI" w:cs="Meiryo UI" w:hint="eastAsia"/>
                <w:sz w:val="24"/>
                <w:szCs w:val="22"/>
              </w:rPr>
              <w:t>良医育成支援グループ</w:t>
            </w:r>
          </w:p>
          <w:p w:rsidR="004D2031" w:rsidRPr="00E55A84" w:rsidRDefault="004D2031" w:rsidP="00E324BA">
            <w:pPr>
              <w:spacing w:line="460" w:lineRule="exact"/>
              <w:ind w:firstLineChars="300" w:firstLine="700"/>
              <w:rPr>
                <w:rFonts w:ascii="Meiryo UI" w:eastAsia="Meiryo UI" w:hAnsi="Meiryo UI" w:cs="Meiryo UI"/>
                <w:sz w:val="24"/>
              </w:rPr>
            </w:pPr>
            <w:r w:rsidRPr="00E55A84">
              <w:rPr>
                <w:rFonts w:ascii="Meiryo UI" w:eastAsia="Meiryo UI" w:hAnsi="Meiryo UI" w:cs="Meiryo UI" w:hint="eastAsia"/>
                <w:sz w:val="24"/>
              </w:rPr>
              <w:t xml:space="preserve">電　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E55A84">
              <w:rPr>
                <w:rFonts w:ascii="Meiryo UI" w:eastAsia="Meiryo UI" w:hAnsi="Meiryo UI" w:cs="Meiryo UI" w:hint="eastAsia"/>
                <w:sz w:val="24"/>
              </w:rPr>
              <w:t xml:space="preserve">話　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E55A84">
              <w:rPr>
                <w:rFonts w:ascii="Meiryo UI" w:eastAsia="Meiryo UI" w:hAnsi="Meiryo UI" w:cs="Meiryo UI" w:hint="eastAsia"/>
                <w:sz w:val="24"/>
              </w:rPr>
              <w:t>017-734-9288</w:t>
            </w:r>
          </w:p>
          <w:p w:rsidR="004D2031" w:rsidRPr="004D2031" w:rsidRDefault="004D2031" w:rsidP="00E324BA">
            <w:pPr>
              <w:spacing w:line="460" w:lineRule="exact"/>
              <w:ind w:firstLineChars="300" w:firstLine="700"/>
              <w:rPr>
                <w:rFonts w:ascii="Meiryo UI" w:eastAsia="SimSun" w:hAnsi="Meiryo UI" w:cs="Meiryo UI"/>
                <w:color w:val="FFFFFF" w:themeColor="background1"/>
                <w:sz w:val="32"/>
                <w:szCs w:val="28"/>
                <w:highlight w:val="black"/>
                <w:lang w:eastAsia="zh-CN"/>
              </w:rPr>
            </w:pPr>
            <w:r w:rsidRPr="00E55A84">
              <w:rPr>
                <w:rFonts w:ascii="Meiryo UI" w:eastAsia="Meiryo UI" w:hAnsi="Meiryo UI" w:cs="Meiryo UI" w:hint="eastAsia"/>
                <w:sz w:val="24"/>
              </w:rPr>
              <w:t xml:space="preserve">E-mail　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E55A84" w:rsidRPr="007145EC">
              <w:rPr>
                <w:rFonts w:ascii="Meiryo UI" w:eastAsia="Meiryo UI" w:hAnsi="Meiryo UI" w:cs="Meiryo UI" w:hint="eastAsia"/>
                <w:sz w:val="24"/>
              </w:rPr>
              <w:t>iryo@pref.aomori.lg.jp</w:t>
            </w:r>
            <w:r w:rsidR="00E55A84">
              <w:rPr>
                <w:rFonts w:ascii="Meiryo UI" w:eastAsia="Meiryo UI" w:hAnsi="Meiryo UI" w:cs="Meiryo UI"/>
                <w:sz w:val="24"/>
              </w:rPr>
              <w:t xml:space="preserve">          </w:t>
            </w:r>
            <w:r w:rsidR="00E55A84">
              <w:rPr>
                <w:rFonts w:ascii="Meiryo UI" w:eastAsia="Meiryo UI" w:hAnsi="Meiryo UI" w:cs="Meiryo UI" w:hint="eastAsia"/>
                <w:sz w:val="24"/>
              </w:rPr>
              <w:t xml:space="preserve">　　　　　　　　　　　</w:t>
            </w:r>
          </w:p>
        </w:tc>
      </w:tr>
    </w:tbl>
    <w:p w:rsidR="00B9648C" w:rsidRDefault="00B9648C" w:rsidP="00923E17">
      <w:pPr>
        <w:spacing w:line="460" w:lineRule="exact"/>
        <w:rPr>
          <w:rFonts w:ascii="Meiryo UI" w:eastAsia="SimSun" w:hAnsi="Meiryo UI" w:cs="Meiryo UI"/>
          <w:color w:val="FFFFFF" w:themeColor="background1"/>
          <w:sz w:val="32"/>
          <w:szCs w:val="28"/>
          <w:highlight w:val="black"/>
          <w:lang w:eastAsia="zh-CN"/>
        </w:rPr>
        <w:sectPr w:rsidR="00B9648C" w:rsidSect="00B9648C">
          <w:pgSz w:w="11906" w:h="16838" w:code="9"/>
          <w:pgMar w:top="851" w:right="851" w:bottom="851" w:left="851" w:header="851" w:footer="992" w:gutter="0"/>
          <w:cols w:space="425"/>
          <w:docGrid w:type="linesAndChars" w:linePitch="386" w:charSpace="-1363"/>
        </w:sectPr>
      </w:pPr>
    </w:p>
    <w:p w:rsidR="00333D68" w:rsidRPr="00176C02" w:rsidRDefault="00333D68" w:rsidP="00E55A84">
      <w:pPr>
        <w:spacing w:line="460" w:lineRule="exact"/>
        <w:rPr>
          <w:rFonts w:ascii="Meiryo UI" w:eastAsia="Meiryo UI" w:hAnsi="Meiryo UI" w:cs="Meiryo UI"/>
          <w:sz w:val="22"/>
          <w:szCs w:val="22"/>
        </w:rPr>
      </w:pPr>
    </w:p>
    <w:sectPr w:rsidR="00333D68" w:rsidRPr="00176C02" w:rsidSect="00B9648C">
      <w:pgSz w:w="11906" w:h="16838" w:code="9"/>
      <w:pgMar w:top="851" w:right="851" w:bottom="851" w:left="851" w:header="851" w:footer="992" w:gutter="0"/>
      <w:cols w:space="425"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5F" w:rsidRDefault="00717F5F" w:rsidP="0088524A">
      <w:r>
        <w:separator/>
      </w:r>
    </w:p>
  </w:endnote>
  <w:endnote w:type="continuationSeparator" w:id="0">
    <w:p w:rsidR="00717F5F" w:rsidRDefault="00717F5F" w:rsidP="008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5F" w:rsidRDefault="00717F5F" w:rsidP="0088524A">
      <w:r>
        <w:separator/>
      </w:r>
    </w:p>
  </w:footnote>
  <w:footnote w:type="continuationSeparator" w:id="0">
    <w:p w:rsidR="00717F5F" w:rsidRDefault="00717F5F" w:rsidP="008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9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68"/>
    <w:rsid w:val="000303B0"/>
    <w:rsid w:val="000328CB"/>
    <w:rsid w:val="00076B99"/>
    <w:rsid w:val="000D3B51"/>
    <w:rsid w:val="001111C0"/>
    <w:rsid w:val="00163B01"/>
    <w:rsid w:val="00174478"/>
    <w:rsid w:val="00176C02"/>
    <w:rsid w:val="00206D07"/>
    <w:rsid w:val="00220A0E"/>
    <w:rsid w:val="00271145"/>
    <w:rsid w:val="002A3377"/>
    <w:rsid w:val="002D57AE"/>
    <w:rsid w:val="002F2E0C"/>
    <w:rsid w:val="00301C16"/>
    <w:rsid w:val="00323703"/>
    <w:rsid w:val="003316B3"/>
    <w:rsid w:val="003328BF"/>
    <w:rsid w:val="00333D68"/>
    <w:rsid w:val="00366B1A"/>
    <w:rsid w:val="00366F93"/>
    <w:rsid w:val="003A286A"/>
    <w:rsid w:val="003C2B38"/>
    <w:rsid w:val="003F0741"/>
    <w:rsid w:val="00416B01"/>
    <w:rsid w:val="00426948"/>
    <w:rsid w:val="00443F27"/>
    <w:rsid w:val="004629DD"/>
    <w:rsid w:val="0048010A"/>
    <w:rsid w:val="004858EA"/>
    <w:rsid w:val="004C236C"/>
    <w:rsid w:val="004D2031"/>
    <w:rsid w:val="00516905"/>
    <w:rsid w:val="0060465A"/>
    <w:rsid w:val="0065318A"/>
    <w:rsid w:val="00677B30"/>
    <w:rsid w:val="006C285A"/>
    <w:rsid w:val="006F5235"/>
    <w:rsid w:val="007145EC"/>
    <w:rsid w:val="00717F5F"/>
    <w:rsid w:val="0075393B"/>
    <w:rsid w:val="00816552"/>
    <w:rsid w:val="00825609"/>
    <w:rsid w:val="00860219"/>
    <w:rsid w:val="0088524A"/>
    <w:rsid w:val="00923E17"/>
    <w:rsid w:val="00931973"/>
    <w:rsid w:val="009C00D9"/>
    <w:rsid w:val="009D0B93"/>
    <w:rsid w:val="00A00736"/>
    <w:rsid w:val="00A05E60"/>
    <w:rsid w:val="00A31A1C"/>
    <w:rsid w:val="00A33A67"/>
    <w:rsid w:val="00A45B84"/>
    <w:rsid w:val="00A61F96"/>
    <w:rsid w:val="00A828CF"/>
    <w:rsid w:val="00AA0065"/>
    <w:rsid w:val="00AB7EA3"/>
    <w:rsid w:val="00AE00B2"/>
    <w:rsid w:val="00B05469"/>
    <w:rsid w:val="00B75CF3"/>
    <w:rsid w:val="00B9648C"/>
    <w:rsid w:val="00BD5F03"/>
    <w:rsid w:val="00D56811"/>
    <w:rsid w:val="00DB024C"/>
    <w:rsid w:val="00DD52CC"/>
    <w:rsid w:val="00E30D6A"/>
    <w:rsid w:val="00E315D6"/>
    <w:rsid w:val="00E31EAC"/>
    <w:rsid w:val="00E3218F"/>
    <w:rsid w:val="00E324BA"/>
    <w:rsid w:val="00E42587"/>
    <w:rsid w:val="00E431E7"/>
    <w:rsid w:val="00E47666"/>
    <w:rsid w:val="00E55A84"/>
    <w:rsid w:val="00E55EFA"/>
    <w:rsid w:val="00E95064"/>
    <w:rsid w:val="00F006F4"/>
    <w:rsid w:val="00F750D3"/>
    <w:rsid w:val="00FA0795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BA7AB71F-4F5E-4979-9AB4-7080668B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524A"/>
    <w:rPr>
      <w:kern w:val="2"/>
      <w:sz w:val="21"/>
      <w:szCs w:val="24"/>
    </w:rPr>
  </w:style>
  <w:style w:type="paragraph" w:styleId="a5">
    <w:name w:val="footer"/>
    <w:basedOn w:val="a"/>
    <w:link w:val="a6"/>
    <w:rsid w:val="00885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8524A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2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23E1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9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E55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EE7D-090F-48BB-9879-4D985C6A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平成１６年度青森県医師修学資金修学生募集案内</vt:lpstr>
      <vt:lpstr>　　　　　平成１６年度青森県医師修学資金修学生募集案内　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2019-07-10T05:54:00Z</cp:lastPrinted>
  <dcterms:created xsi:type="dcterms:W3CDTF">2017-02-07T10:44:00Z</dcterms:created>
  <dcterms:modified xsi:type="dcterms:W3CDTF">2019-07-12T02:08:00Z</dcterms:modified>
</cp:coreProperties>
</file>